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FAEA9" w14:textId="68388BBE" w:rsidR="00C7266F" w:rsidRPr="008D30A0" w:rsidRDefault="008D30A0" w:rsidP="008D30A0">
      <w:pPr>
        <w:pStyle w:val="Titre"/>
        <w:jc w:val="center"/>
        <w:rPr>
          <w:sz w:val="32"/>
          <w:szCs w:val="36"/>
          <w:u w:val="single"/>
        </w:rPr>
      </w:pPr>
      <w:r w:rsidRPr="008D30A0">
        <w:rPr>
          <w:sz w:val="32"/>
          <w:szCs w:val="36"/>
          <w:u w:val="single"/>
        </w:rPr>
        <w:t xml:space="preserve">Annexe n°3 portant sur le </w:t>
      </w:r>
      <w:r w:rsidR="00C7266F" w:rsidRPr="008D30A0">
        <w:rPr>
          <w:sz w:val="32"/>
          <w:szCs w:val="36"/>
          <w:u w:val="single"/>
        </w:rPr>
        <w:t>programme</w:t>
      </w:r>
      <w:r w:rsidRPr="008D30A0">
        <w:rPr>
          <w:sz w:val="32"/>
          <w:szCs w:val="36"/>
          <w:u w:val="single"/>
        </w:rPr>
        <w:t xml:space="preserve"> (partie technique 3)</w:t>
      </w:r>
    </w:p>
    <w:p w14:paraId="2523A787" w14:textId="5C55F885" w:rsidR="00A4481C" w:rsidRPr="008D30A0" w:rsidRDefault="00A4481C" w:rsidP="00C7266F"/>
    <w:p w14:paraId="6E1BD054" w14:textId="5CD0A0EA" w:rsidR="00A4481C" w:rsidRPr="008D30A0" w:rsidRDefault="00A4481C" w:rsidP="00A4481C">
      <w:pPr>
        <w:pStyle w:val="Paragraphedeliste"/>
        <w:numPr>
          <w:ilvl w:val="0"/>
          <w:numId w:val="10"/>
        </w:numPr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</w:pPr>
      <w:r w:rsidRPr="008D30A0"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  <w:t>Contenu du programme</w:t>
      </w:r>
      <w:r w:rsidR="008D30A0"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  <w:t xml:space="preserve"> (trame)</w:t>
      </w:r>
    </w:p>
    <w:p w14:paraId="1C9893B8" w14:textId="06115B97" w:rsidR="00C7266F" w:rsidRPr="008D30A0" w:rsidRDefault="00891CAE" w:rsidP="00C7266F">
      <w:pPr>
        <w:spacing w:after="0" w:line="240" w:lineRule="auto"/>
        <w:ind w:left="130"/>
        <w:jc w:val="both"/>
        <w:rPr>
          <w:rFonts w:cstheme="minorHAnsi"/>
        </w:rPr>
      </w:pPr>
      <w:r w:rsidRPr="008D30A0">
        <w:rPr>
          <w:rFonts w:cstheme="minorHAnsi"/>
        </w:rPr>
        <w:t>Le</w:t>
      </w:r>
      <w:r w:rsidR="00C7266F" w:rsidRPr="008D30A0">
        <w:rPr>
          <w:rFonts w:cstheme="minorHAnsi"/>
        </w:rPr>
        <w:t xml:space="preserve"> programme sera structuré de la manière suivante et comprendra </w:t>
      </w:r>
      <w:r w:rsidR="006F7350" w:rsidRPr="008D30A0">
        <w:rPr>
          <w:rFonts w:cstheme="minorHAnsi"/>
        </w:rPr>
        <w:t>a minima</w:t>
      </w:r>
      <w:r w:rsidR="00C7266F" w:rsidRPr="008D30A0">
        <w:rPr>
          <w:rFonts w:cstheme="minorHAnsi"/>
        </w:rPr>
        <w:t xml:space="preserve"> : </w:t>
      </w:r>
    </w:p>
    <w:p w14:paraId="2467BD22" w14:textId="77777777" w:rsidR="00C7266F" w:rsidRPr="008D30A0" w:rsidRDefault="00C7266F" w:rsidP="00C7266F">
      <w:pPr>
        <w:spacing w:after="0" w:line="240" w:lineRule="auto"/>
        <w:jc w:val="both"/>
        <w:rPr>
          <w:rFonts w:cstheme="minorHAnsi"/>
        </w:rPr>
      </w:pPr>
    </w:p>
    <w:p w14:paraId="3ACF792C" w14:textId="3293AD45" w:rsidR="00C7266F" w:rsidRPr="008D30A0" w:rsidRDefault="00C7266F" w:rsidP="00A4481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Présentation générale de l’opération</w:t>
      </w:r>
      <w:r w:rsidR="00A4481C" w:rsidRPr="008D30A0">
        <w:rPr>
          <w:rFonts w:cstheme="minorHAnsi"/>
          <w:b/>
        </w:rPr>
        <w:t> :</w:t>
      </w:r>
    </w:p>
    <w:p w14:paraId="44687330" w14:textId="7900D4D1" w:rsidR="00C7266F" w:rsidRPr="008D30A0" w:rsidRDefault="00C7266F" w:rsidP="00A4481C">
      <w:pPr>
        <w:pStyle w:val="Paragraphedeliste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Contexte de l’opération</w:t>
      </w:r>
      <w:r w:rsidR="00A4481C" w:rsidRPr="008D30A0">
        <w:rPr>
          <w:rFonts w:cstheme="minorHAnsi"/>
        </w:rPr>
        <w:t> ;</w:t>
      </w:r>
    </w:p>
    <w:p w14:paraId="7617C8FC" w14:textId="3BD0B75F" w:rsidR="00C7266F" w:rsidRPr="008D30A0" w:rsidRDefault="00C7266F" w:rsidP="00A4481C">
      <w:pPr>
        <w:pStyle w:val="Paragraphedeliste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Présentation de la maitrise d’ouvrage</w:t>
      </w:r>
      <w:r w:rsidR="00A4481C" w:rsidRPr="008D30A0">
        <w:rPr>
          <w:rFonts w:cstheme="minorHAnsi"/>
        </w:rPr>
        <w:t> ;</w:t>
      </w:r>
    </w:p>
    <w:p w14:paraId="09864F81" w14:textId="7B5A8462" w:rsidR="00C7266F" w:rsidRPr="008D30A0" w:rsidRDefault="00C7266F" w:rsidP="00A4481C">
      <w:pPr>
        <w:pStyle w:val="Paragraphedeliste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Présentation du site et de la zone d’étude</w:t>
      </w:r>
      <w:r w:rsidR="00A4481C" w:rsidRPr="008D30A0">
        <w:rPr>
          <w:rFonts w:cstheme="minorHAnsi"/>
        </w:rPr>
        <w:t> ;</w:t>
      </w:r>
    </w:p>
    <w:p w14:paraId="00A4C755" w14:textId="5A9598DD" w:rsidR="00C7266F" w:rsidRPr="008D30A0" w:rsidRDefault="00C7266F" w:rsidP="00A4481C">
      <w:pPr>
        <w:pStyle w:val="Paragraphedeliste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Caractéristiques principales du projet</w:t>
      </w:r>
      <w:r w:rsidR="00A4481C" w:rsidRPr="008D30A0">
        <w:rPr>
          <w:rFonts w:cstheme="minorHAnsi"/>
        </w:rPr>
        <w:t>.</w:t>
      </w:r>
    </w:p>
    <w:p w14:paraId="4C7FB596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5A660DB0" w14:textId="7681A821" w:rsidR="00C7266F" w:rsidRPr="008D30A0" w:rsidRDefault="00C7266F" w:rsidP="00A4481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Analyse du besoin et objectifs</w:t>
      </w:r>
      <w:r w:rsidR="00A4481C" w:rsidRPr="008D30A0">
        <w:rPr>
          <w:rFonts w:cstheme="minorHAnsi"/>
          <w:b/>
        </w:rPr>
        <w:t> :</w:t>
      </w:r>
    </w:p>
    <w:p w14:paraId="18280835" w14:textId="7D9EFAB1" w:rsidR="00C7266F" w:rsidRPr="008D30A0" w:rsidRDefault="00C7266F" w:rsidP="00A4481C">
      <w:pPr>
        <w:pStyle w:val="Paragraphedeliste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Expression des besoins par fonction</w:t>
      </w:r>
      <w:r w:rsidR="00A4481C" w:rsidRPr="008D30A0">
        <w:rPr>
          <w:rFonts w:cstheme="minorHAnsi"/>
        </w:rPr>
        <w:t> ;</w:t>
      </w:r>
    </w:p>
    <w:p w14:paraId="52CFA8FA" w14:textId="51B80497" w:rsidR="00C7266F" w:rsidRPr="008D30A0" w:rsidRDefault="00C7266F" w:rsidP="00A4481C">
      <w:pPr>
        <w:pStyle w:val="Paragraphedeliste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Objectifs fonctionnels</w:t>
      </w:r>
      <w:r w:rsidR="00A4481C" w:rsidRPr="008D30A0">
        <w:rPr>
          <w:rFonts w:cstheme="minorHAnsi"/>
        </w:rPr>
        <w:t> ;</w:t>
      </w:r>
    </w:p>
    <w:p w14:paraId="039262DB" w14:textId="763A7F99" w:rsidR="00C7266F" w:rsidRPr="008D30A0" w:rsidRDefault="00C7266F" w:rsidP="00A4481C">
      <w:pPr>
        <w:pStyle w:val="Paragraphedeliste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Objectifs de performance (techniques, environnementaux, exploitation)</w:t>
      </w:r>
      <w:r w:rsidR="00A4481C" w:rsidRPr="008D30A0">
        <w:rPr>
          <w:rFonts w:cstheme="minorHAnsi"/>
        </w:rPr>
        <w:t> ;</w:t>
      </w:r>
    </w:p>
    <w:p w14:paraId="21E70B7B" w14:textId="03297316" w:rsidR="00C7266F" w:rsidRPr="008D30A0" w:rsidRDefault="00C7266F" w:rsidP="00A4481C">
      <w:pPr>
        <w:pStyle w:val="Paragraphedeliste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Contraintes opérationnelles</w:t>
      </w:r>
      <w:r w:rsidR="00A4481C" w:rsidRPr="008D30A0">
        <w:rPr>
          <w:rFonts w:cstheme="minorHAnsi"/>
        </w:rPr>
        <w:t> ;</w:t>
      </w:r>
    </w:p>
    <w:p w14:paraId="37B02FB2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7D229A79" w14:textId="67CF1480" w:rsidR="00C7266F" w:rsidRPr="008D30A0" w:rsidRDefault="00C7266F" w:rsidP="00A4481C">
      <w:pPr>
        <w:pStyle w:val="Paragraphedeliste"/>
        <w:numPr>
          <w:ilvl w:val="0"/>
          <w:numId w:val="3"/>
        </w:numPr>
        <w:spacing w:after="0" w:line="240" w:lineRule="auto"/>
        <w:rPr>
          <w:rFonts w:cstheme="minorHAnsi"/>
          <w:b/>
        </w:rPr>
      </w:pPr>
      <w:r w:rsidRPr="008D30A0">
        <w:rPr>
          <w:rFonts w:cstheme="minorHAnsi"/>
          <w:b/>
        </w:rPr>
        <w:t>Organisation fonctionnelle</w:t>
      </w:r>
      <w:r w:rsidR="00A4481C" w:rsidRPr="008D30A0">
        <w:rPr>
          <w:rFonts w:cstheme="minorHAnsi"/>
          <w:b/>
        </w:rPr>
        <w:t> :</w:t>
      </w:r>
    </w:p>
    <w:p w14:paraId="338D19DB" w14:textId="33B192D4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Décomposition en entités fonctionnelles</w:t>
      </w:r>
      <w:r w:rsidR="00A4481C" w:rsidRPr="008D30A0">
        <w:rPr>
          <w:rFonts w:cstheme="minorHAnsi"/>
        </w:rPr>
        <w:t> ;</w:t>
      </w:r>
    </w:p>
    <w:p w14:paraId="4725B0D0" w14:textId="47D9775C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Schémas fonctionnels</w:t>
      </w:r>
      <w:r w:rsidR="00A4481C" w:rsidRPr="008D30A0">
        <w:rPr>
          <w:rFonts w:cstheme="minorHAnsi"/>
        </w:rPr>
        <w:t> ;</w:t>
      </w:r>
    </w:p>
    <w:p w14:paraId="0BFCF5A1" w14:textId="21693D9A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Description des flux (utilisateurs, logistiques, techniques)</w:t>
      </w:r>
      <w:r w:rsidR="00A4481C" w:rsidRPr="008D30A0">
        <w:rPr>
          <w:rFonts w:cstheme="minorHAnsi"/>
        </w:rPr>
        <w:t> ;</w:t>
      </w:r>
    </w:p>
    <w:p w14:paraId="0267E1B5" w14:textId="5D6D0ACB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Interfaces majeures</w:t>
      </w:r>
      <w:r w:rsidR="00A4481C" w:rsidRPr="008D30A0">
        <w:rPr>
          <w:rFonts w:cstheme="minorHAnsi"/>
        </w:rPr>
        <w:t>.</w:t>
      </w:r>
    </w:p>
    <w:p w14:paraId="664A836A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53A06F39" w14:textId="3B3F150B" w:rsidR="00C7266F" w:rsidRPr="008D30A0" w:rsidRDefault="00C7266F" w:rsidP="00A4481C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Dimensionnement et surfaces</w:t>
      </w:r>
      <w:r w:rsidR="00A4481C" w:rsidRPr="008D30A0">
        <w:rPr>
          <w:rFonts w:cstheme="minorHAnsi"/>
          <w:b/>
        </w:rPr>
        <w:t> :</w:t>
      </w:r>
    </w:p>
    <w:p w14:paraId="4CD7B5E6" w14:textId="4B1FB2F3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Détermination des unités fonctionnelles</w:t>
      </w:r>
      <w:r w:rsidR="00A4481C" w:rsidRPr="008D30A0">
        <w:rPr>
          <w:rFonts w:cstheme="minorHAnsi"/>
        </w:rPr>
        <w:t> ;</w:t>
      </w:r>
    </w:p>
    <w:p w14:paraId="0A6A0A61" w14:textId="7B2DF425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Dimensionnement général</w:t>
      </w:r>
      <w:r w:rsidR="00A4481C" w:rsidRPr="008D30A0">
        <w:rPr>
          <w:rFonts w:cstheme="minorHAnsi"/>
        </w:rPr>
        <w:t> ;</w:t>
      </w:r>
    </w:p>
    <w:p w14:paraId="211CEC34" w14:textId="63466CE5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Tableau des surfaces détaillé (par entité et par local)</w:t>
      </w:r>
      <w:r w:rsidR="00A4481C" w:rsidRPr="008D30A0">
        <w:rPr>
          <w:rFonts w:cstheme="minorHAnsi"/>
        </w:rPr>
        <w:t> ;</w:t>
      </w:r>
    </w:p>
    <w:p w14:paraId="6D9E4CDF" w14:textId="0128FD9B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Ratios utilisés</w:t>
      </w:r>
      <w:r w:rsidR="00A4481C" w:rsidRPr="008D30A0">
        <w:rPr>
          <w:rFonts w:cstheme="minorHAnsi"/>
        </w:rPr>
        <w:t> ;</w:t>
      </w:r>
    </w:p>
    <w:p w14:paraId="6CF7F9E0" w14:textId="1C95D8F6" w:rsidR="00C7266F" w:rsidRPr="008D30A0" w:rsidRDefault="00C7266F" w:rsidP="00A4481C">
      <w:pPr>
        <w:pStyle w:val="Paragraphedeliste"/>
        <w:numPr>
          <w:ilvl w:val="1"/>
          <w:numId w:val="3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Justification des choix</w:t>
      </w:r>
      <w:r w:rsidR="00A4481C" w:rsidRPr="008D30A0">
        <w:rPr>
          <w:rFonts w:cstheme="minorHAnsi"/>
        </w:rPr>
        <w:t>.</w:t>
      </w:r>
    </w:p>
    <w:p w14:paraId="0039F1C0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49FC1177" w14:textId="1F0C22A8" w:rsidR="00C7266F" w:rsidRPr="008D30A0" w:rsidRDefault="00C7266F" w:rsidP="00A4481C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Approche architecturale et technique</w:t>
      </w:r>
      <w:r w:rsidR="00A4481C" w:rsidRPr="008D30A0">
        <w:rPr>
          <w:rFonts w:cstheme="minorHAnsi"/>
          <w:b/>
        </w:rPr>
        <w:t> :</w:t>
      </w:r>
    </w:p>
    <w:p w14:paraId="6636DD58" w14:textId="7B2B5807" w:rsidR="00C7266F" w:rsidRPr="008D30A0" w:rsidRDefault="00C7266F" w:rsidP="00A4481C">
      <w:pPr>
        <w:pStyle w:val="Paragraphedeliste"/>
        <w:numPr>
          <w:ilvl w:val="1"/>
          <w:numId w:val="4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Principes architecturaux</w:t>
      </w:r>
      <w:r w:rsidR="00A4481C" w:rsidRPr="008D30A0">
        <w:rPr>
          <w:rFonts w:cstheme="minorHAnsi"/>
        </w:rPr>
        <w:t> ;</w:t>
      </w:r>
    </w:p>
    <w:p w14:paraId="61D65C66" w14:textId="6C2F838D" w:rsidR="00C7266F" w:rsidRPr="008D30A0" w:rsidRDefault="00C7266F" w:rsidP="00A4481C">
      <w:pPr>
        <w:pStyle w:val="Paragraphedeliste"/>
        <w:numPr>
          <w:ilvl w:val="1"/>
          <w:numId w:val="4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Exigences de conception (flexibilité, évolutivité, fonctionnalité, …)</w:t>
      </w:r>
      <w:r w:rsidR="00A4481C" w:rsidRPr="008D30A0">
        <w:rPr>
          <w:rFonts w:cstheme="minorHAnsi"/>
        </w:rPr>
        <w:t> ;</w:t>
      </w:r>
    </w:p>
    <w:p w14:paraId="77A39050" w14:textId="304A1BBB" w:rsidR="00C7266F" w:rsidRPr="008D30A0" w:rsidRDefault="00C7266F" w:rsidP="00A4481C">
      <w:pPr>
        <w:pStyle w:val="Paragraphedeliste"/>
        <w:numPr>
          <w:ilvl w:val="1"/>
          <w:numId w:val="4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Contraintes réglementaires</w:t>
      </w:r>
      <w:r w:rsidR="00A4481C" w:rsidRPr="008D30A0">
        <w:rPr>
          <w:rFonts w:cstheme="minorHAnsi"/>
        </w:rPr>
        <w:t> ;</w:t>
      </w:r>
    </w:p>
    <w:p w14:paraId="58E45668" w14:textId="34E4C6DF" w:rsidR="00C7266F" w:rsidRPr="008D30A0" w:rsidRDefault="00C7266F" w:rsidP="00A4481C">
      <w:pPr>
        <w:pStyle w:val="Paragraphedeliste"/>
        <w:numPr>
          <w:ilvl w:val="1"/>
          <w:numId w:val="4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Analyse du site (contraintes / potentialités)</w:t>
      </w:r>
      <w:r w:rsidR="00A4481C" w:rsidRPr="008D30A0">
        <w:rPr>
          <w:rFonts w:cstheme="minorHAnsi"/>
        </w:rPr>
        <w:t> ;</w:t>
      </w:r>
    </w:p>
    <w:p w14:paraId="4AD3ABAC" w14:textId="47AE15C7" w:rsidR="00C7266F" w:rsidRPr="008D30A0" w:rsidRDefault="00C7266F" w:rsidP="00A4481C">
      <w:pPr>
        <w:pStyle w:val="Paragraphedeliste"/>
        <w:numPr>
          <w:ilvl w:val="1"/>
          <w:numId w:val="4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Analyse du bâti existant (si applicable)</w:t>
      </w:r>
      <w:r w:rsidR="00A4481C" w:rsidRPr="008D30A0">
        <w:rPr>
          <w:rFonts w:cstheme="minorHAnsi"/>
        </w:rPr>
        <w:t>.</w:t>
      </w:r>
    </w:p>
    <w:p w14:paraId="356DC1CC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4EB0808E" w14:textId="67353444" w:rsidR="00C7266F" w:rsidRPr="008D30A0" w:rsidRDefault="00C7266F" w:rsidP="00A4481C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Exige</w:t>
      </w:r>
      <w:r w:rsidR="00A4481C" w:rsidRPr="008D30A0">
        <w:rPr>
          <w:rFonts w:cstheme="minorHAnsi"/>
          <w:b/>
        </w:rPr>
        <w:t>nces techniques et performances :</w:t>
      </w:r>
    </w:p>
    <w:p w14:paraId="6440B26F" w14:textId="66FA6FAF" w:rsidR="00C7266F" w:rsidRPr="008D30A0" w:rsidRDefault="00C7266F" w:rsidP="00A4481C">
      <w:pPr>
        <w:pStyle w:val="Paragraphedeliste"/>
        <w:numPr>
          <w:ilvl w:val="1"/>
          <w:numId w:val="4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Exigences générales (qualité des ouvrages, durabilité, maintenabilité)</w:t>
      </w:r>
      <w:r w:rsidR="00A4481C" w:rsidRPr="008D30A0">
        <w:rPr>
          <w:rFonts w:cstheme="minorHAnsi"/>
        </w:rPr>
        <w:t> ;</w:t>
      </w:r>
    </w:p>
    <w:p w14:paraId="210A26EA" w14:textId="4BBD9645" w:rsidR="00C7266F" w:rsidRPr="008D30A0" w:rsidRDefault="00C7266F" w:rsidP="00A4481C">
      <w:pPr>
        <w:pStyle w:val="Paragraphedeliste"/>
        <w:numPr>
          <w:ilvl w:val="1"/>
          <w:numId w:val="4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Exigences spécifiques (qualité des revêtements, alimentation électriques et secours, niveau de sécurisation, performance énergétique, qualité environnementale)</w:t>
      </w:r>
      <w:r w:rsidR="00A4481C" w:rsidRPr="008D30A0">
        <w:rPr>
          <w:rFonts w:cstheme="minorHAnsi"/>
        </w:rPr>
        <w:t> ;</w:t>
      </w:r>
    </w:p>
    <w:p w14:paraId="1D83A9A4" w14:textId="433AB2E0" w:rsidR="00C7266F" w:rsidRPr="008D30A0" w:rsidRDefault="00C7266F" w:rsidP="00A4481C">
      <w:pPr>
        <w:pStyle w:val="Paragraphedeliste"/>
        <w:numPr>
          <w:ilvl w:val="1"/>
          <w:numId w:val="4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Conditions d’ambiance (température, hygrométrie, qualité de l’air)</w:t>
      </w:r>
      <w:r w:rsidR="00A4481C" w:rsidRPr="008D30A0">
        <w:rPr>
          <w:rFonts w:cstheme="minorHAnsi"/>
        </w:rPr>
        <w:t>.</w:t>
      </w:r>
    </w:p>
    <w:p w14:paraId="3E9A2509" w14:textId="3A8BA070" w:rsidR="001A6175" w:rsidRPr="008D30A0" w:rsidRDefault="001A6175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1996BE2F" w14:textId="59503773" w:rsidR="001A6175" w:rsidRPr="008D30A0" w:rsidRDefault="001A6175" w:rsidP="00A4481C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Fiches détaillées par local</w:t>
      </w:r>
      <w:r w:rsidR="00A4481C" w:rsidRPr="008D30A0">
        <w:rPr>
          <w:rFonts w:cstheme="minorHAnsi"/>
          <w:b/>
        </w:rPr>
        <w:t> ;</w:t>
      </w:r>
    </w:p>
    <w:p w14:paraId="5F0FA8C1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76C9EC72" w14:textId="7EAF7361" w:rsidR="00C7266F" w:rsidRPr="008D30A0" w:rsidRDefault="00C7266F" w:rsidP="00A4481C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Contraintes d’exploitation et de chantier</w:t>
      </w:r>
      <w:r w:rsidR="00A4481C" w:rsidRPr="008D30A0">
        <w:rPr>
          <w:rFonts w:cstheme="minorHAnsi"/>
          <w:b/>
        </w:rPr>
        <w:t> :</w:t>
      </w:r>
    </w:p>
    <w:p w14:paraId="3B80C6AD" w14:textId="6EABF72A" w:rsidR="00C7266F" w:rsidRPr="008D30A0" w:rsidRDefault="00C7266F" w:rsidP="00A4481C">
      <w:pPr>
        <w:pStyle w:val="Paragraphedeliste"/>
        <w:numPr>
          <w:ilvl w:val="1"/>
          <w:numId w:val="5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Contraintes de co-activité</w:t>
      </w:r>
      <w:r w:rsidR="00A4481C" w:rsidRPr="008D30A0">
        <w:rPr>
          <w:rFonts w:cstheme="minorHAnsi"/>
        </w:rPr>
        <w:t> ;</w:t>
      </w:r>
    </w:p>
    <w:p w14:paraId="5652BF07" w14:textId="7ADD43D9" w:rsidR="00C7266F" w:rsidRPr="008D30A0" w:rsidRDefault="00C7266F" w:rsidP="00A4481C">
      <w:pPr>
        <w:pStyle w:val="Paragraphedeliste"/>
        <w:numPr>
          <w:ilvl w:val="1"/>
          <w:numId w:val="5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Modalités d’intervention</w:t>
      </w:r>
      <w:r w:rsidR="00A4481C" w:rsidRPr="008D30A0">
        <w:rPr>
          <w:rFonts w:cstheme="minorHAnsi"/>
        </w:rPr>
        <w:t> ;</w:t>
      </w:r>
    </w:p>
    <w:p w14:paraId="3F7743C3" w14:textId="1788CC0F" w:rsidR="00C7266F" w:rsidRPr="008D30A0" w:rsidRDefault="00C7266F" w:rsidP="00A4481C">
      <w:pPr>
        <w:pStyle w:val="Paragraphedeliste"/>
        <w:numPr>
          <w:ilvl w:val="1"/>
          <w:numId w:val="5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Préconisation en site occupé</w:t>
      </w:r>
      <w:r w:rsidR="00A4481C" w:rsidRPr="008D30A0">
        <w:rPr>
          <w:rFonts w:cstheme="minorHAnsi"/>
        </w:rPr>
        <w:t> ;</w:t>
      </w:r>
    </w:p>
    <w:p w14:paraId="5D6F6FF9" w14:textId="760910CC" w:rsidR="00C7266F" w:rsidRPr="008D30A0" w:rsidRDefault="00C7266F" w:rsidP="00A4481C">
      <w:pPr>
        <w:pStyle w:val="Paragraphedeliste"/>
        <w:numPr>
          <w:ilvl w:val="1"/>
          <w:numId w:val="5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lastRenderedPageBreak/>
        <w:t>Contraintes administratives</w:t>
      </w:r>
      <w:r w:rsidR="00A4481C" w:rsidRPr="008D30A0">
        <w:rPr>
          <w:rFonts w:cstheme="minorHAnsi"/>
        </w:rPr>
        <w:t>.</w:t>
      </w:r>
    </w:p>
    <w:p w14:paraId="17277F06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6140BB4E" w14:textId="4E6FE771" w:rsidR="00C7266F" w:rsidRPr="008D30A0" w:rsidRDefault="00C7266F" w:rsidP="00A4481C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Exploitation – Maintenance</w:t>
      </w:r>
      <w:r w:rsidR="00A4481C" w:rsidRPr="008D30A0">
        <w:rPr>
          <w:rFonts w:cstheme="minorHAnsi"/>
          <w:b/>
        </w:rPr>
        <w:t> :</w:t>
      </w:r>
    </w:p>
    <w:p w14:paraId="0B5E8D09" w14:textId="4751D558" w:rsidR="00C7266F" w:rsidRPr="008D30A0" w:rsidRDefault="00C7266F" w:rsidP="00A4481C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Objectifs d’exploitation</w:t>
      </w:r>
      <w:r w:rsidR="00A4481C" w:rsidRPr="008D30A0">
        <w:rPr>
          <w:rFonts w:cstheme="minorHAnsi"/>
        </w:rPr>
        <w:t> ;</w:t>
      </w:r>
    </w:p>
    <w:p w14:paraId="455542C0" w14:textId="1BD866D3" w:rsidR="00C7266F" w:rsidRPr="008D30A0" w:rsidRDefault="00C7266F" w:rsidP="00A4481C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Exigences de la maintenance</w:t>
      </w:r>
      <w:r w:rsidR="00A4481C" w:rsidRPr="008D30A0">
        <w:rPr>
          <w:rFonts w:cstheme="minorHAnsi"/>
        </w:rPr>
        <w:t> ;</w:t>
      </w:r>
    </w:p>
    <w:p w14:paraId="72EE873B" w14:textId="2CC3B964" w:rsidR="00C7266F" w:rsidRPr="008D30A0" w:rsidRDefault="00C7266F" w:rsidP="00A4481C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Accessibilité technique</w:t>
      </w:r>
      <w:r w:rsidR="00A4481C" w:rsidRPr="008D30A0">
        <w:rPr>
          <w:rFonts w:cstheme="minorHAnsi"/>
        </w:rPr>
        <w:t> ;</w:t>
      </w:r>
    </w:p>
    <w:p w14:paraId="43C6C736" w14:textId="6BABF177" w:rsidR="00C7266F" w:rsidRPr="008D30A0" w:rsidRDefault="00C7266F" w:rsidP="00A4481C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Durabilité des équipements</w:t>
      </w:r>
      <w:r w:rsidR="00A4481C" w:rsidRPr="008D30A0">
        <w:rPr>
          <w:rFonts w:cstheme="minorHAnsi"/>
        </w:rPr>
        <w:t>.</w:t>
      </w:r>
    </w:p>
    <w:p w14:paraId="3BD5484C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004351BF" w14:textId="6B185A85" w:rsidR="00C7266F" w:rsidRPr="008D30A0" w:rsidRDefault="00C7266F" w:rsidP="00A4481C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Analyses des risques</w:t>
      </w:r>
      <w:r w:rsidR="00A4481C" w:rsidRPr="008D30A0">
        <w:rPr>
          <w:rFonts w:cstheme="minorHAnsi"/>
          <w:b/>
        </w:rPr>
        <w:t> :</w:t>
      </w:r>
    </w:p>
    <w:p w14:paraId="31A3C077" w14:textId="4C08AA91" w:rsidR="00C7266F" w:rsidRPr="008D30A0" w:rsidRDefault="00C7266F" w:rsidP="00A4481C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Identification des risques</w:t>
      </w:r>
      <w:r w:rsidR="00A4481C" w:rsidRPr="008D30A0">
        <w:rPr>
          <w:rFonts w:cstheme="minorHAnsi"/>
        </w:rPr>
        <w:t> ;</w:t>
      </w:r>
    </w:p>
    <w:p w14:paraId="721B51EC" w14:textId="4985D445" w:rsidR="00C7266F" w:rsidRPr="008D30A0" w:rsidRDefault="00C7266F" w:rsidP="00A4481C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Hiérarchisation</w:t>
      </w:r>
      <w:r w:rsidR="00A4481C" w:rsidRPr="008D30A0">
        <w:rPr>
          <w:rFonts w:cstheme="minorHAnsi"/>
        </w:rPr>
        <w:t> ;</w:t>
      </w:r>
    </w:p>
    <w:p w14:paraId="1D22B7E8" w14:textId="711AAA3B" w:rsidR="00C7266F" w:rsidRPr="008D30A0" w:rsidRDefault="00C7266F" w:rsidP="00A4481C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Impacts (coût/délai/qualité)</w:t>
      </w:r>
      <w:r w:rsidR="00A4481C" w:rsidRPr="008D30A0">
        <w:rPr>
          <w:rFonts w:cstheme="minorHAnsi"/>
        </w:rPr>
        <w:t> ;</w:t>
      </w:r>
    </w:p>
    <w:p w14:paraId="57F60BC8" w14:textId="27018B67" w:rsidR="00C7266F" w:rsidRPr="008D30A0" w:rsidRDefault="00C7266F" w:rsidP="00A4481C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Mesures de maîtrise</w:t>
      </w:r>
      <w:r w:rsidR="00A4481C" w:rsidRPr="008D30A0">
        <w:rPr>
          <w:rFonts w:cstheme="minorHAnsi"/>
        </w:rPr>
        <w:t>.</w:t>
      </w:r>
    </w:p>
    <w:p w14:paraId="152EE2F5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42C588AD" w14:textId="5324C1C8" w:rsidR="00C7266F" w:rsidRPr="008D30A0" w:rsidRDefault="00C7266F" w:rsidP="00A4481C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Cohérence programmatique</w:t>
      </w:r>
      <w:r w:rsidR="00A4481C" w:rsidRPr="008D30A0">
        <w:rPr>
          <w:rFonts w:cstheme="minorHAnsi"/>
          <w:b/>
        </w:rPr>
        <w:t> :</w:t>
      </w:r>
    </w:p>
    <w:p w14:paraId="2F192D1D" w14:textId="5A5A95C8" w:rsidR="00C7266F" w:rsidRPr="008D30A0" w:rsidRDefault="00C7266F" w:rsidP="00A4481C">
      <w:pPr>
        <w:pStyle w:val="Paragraphedeliste"/>
        <w:numPr>
          <w:ilvl w:val="1"/>
          <w:numId w:val="7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Analyse de cohérence besoins / contraintes / enveloppe financière</w:t>
      </w:r>
      <w:r w:rsidR="00A4481C" w:rsidRPr="008D30A0">
        <w:rPr>
          <w:rFonts w:cstheme="minorHAnsi"/>
        </w:rPr>
        <w:t>.</w:t>
      </w:r>
    </w:p>
    <w:p w14:paraId="73E48A53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219B755C" w14:textId="406EB313" w:rsidR="00C7266F" w:rsidRPr="008D30A0" w:rsidRDefault="00C7266F" w:rsidP="00A4481C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Coût de l’opération</w:t>
      </w:r>
      <w:r w:rsidR="00A4481C" w:rsidRPr="008D30A0">
        <w:rPr>
          <w:rFonts w:cstheme="minorHAnsi"/>
          <w:b/>
        </w:rPr>
        <w:t> :</w:t>
      </w:r>
    </w:p>
    <w:p w14:paraId="63F210C7" w14:textId="6C15B4CE" w:rsidR="00C7266F" w:rsidRPr="008D30A0" w:rsidRDefault="00C7266F" w:rsidP="00A4481C">
      <w:pPr>
        <w:pStyle w:val="Paragraphedeliste"/>
        <w:numPr>
          <w:ilvl w:val="1"/>
          <w:numId w:val="7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Estimation prévisionnelle des travaux</w:t>
      </w:r>
      <w:r w:rsidR="00A4481C" w:rsidRPr="008D30A0">
        <w:rPr>
          <w:rFonts w:cstheme="minorHAnsi"/>
        </w:rPr>
        <w:t> ;</w:t>
      </w:r>
    </w:p>
    <w:p w14:paraId="587A91A3" w14:textId="72BF5870" w:rsidR="00C7266F" w:rsidRPr="008D30A0" w:rsidRDefault="00A4481C" w:rsidP="00A4481C">
      <w:pPr>
        <w:pStyle w:val="Paragraphedeliste"/>
        <w:numPr>
          <w:ilvl w:val="1"/>
          <w:numId w:val="7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Décomposition des coû</w:t>
      </w:r>
      <w:r w:rsidR="00C7266F" w:rsidRPr="008D30A0">
        <w:rPr>
          <w:rFonts w:cstheme="minorHAnsi"/>
        </w:rPr>
        <w:t>ts</w:t>
      </w:r>
      <w:r w:rsidRPr="008D30A0">
        <w:rPr>
          <w:rFonts w:cstheme="minorHAnsi"/>
        </w:rPr>
        <w:t> ;</w:t>
      </w:r>
    </w:p>
    <w:p w14:paraId="7131F0E7" w14:textId="39A72880" w:rsidR="00C7266F" w:rsidRPr="008D30A0" w:rsidRDefault="00C7266F" w:rsidP="00A4481C">
      <w:pPr>
        <w:pStyle w:val="Paragraphedeliste"/>
        <w:numPr>
          <w:ilvl w:val="1"/>
          <w:numId w:val="7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Hypothèses retenues</w:t>
      </w:r>
      <w:r w:rsidR="00A4481C" w:rsidRPr="008D30A0">
        <w:rPr>
          <w:rFonts w:cstheme="minorHAnsi"/>
        </w:rPr>
        <w:t> ;</w:t>
      </w:r>
    </w:p>
    <w:p w14:paraId="23F3D431" w14:textId="5CC97EBB" w:rsidR="00C7266F" w:rsidRPr="008D30A0" w:rsidRDefault="00C7266F" w:rsidP="00A4481C">
      <w:pPr>
        <w:pStyle w:val="Paragraphedeliste"/>
        <w:numPr>
          <w:ilvl w:val="1"/>
          <w:numId w:val="7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Intégration des aléas et des risques</w:t>
      </w:r>
      <w:r w:rsidR="00A4481C" w:rsidRPr="008D30A0">
        <w:rPr>
          <w:rFonts w:cstheme="minorHAnsi"/>
        </w:rPr>
        <w:t>.</w:t>
      </w:r>
    </w:p>
    <w:p w14:paraId="5C202275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57D6C75B" w14:textId="201E796F" w:rsidR="00C7266F" w:rsidRPr="008D30A0" w:rsidRDefault="00C7266F" w:rsidP="00A4481C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  <w:b/>
        </w:rPr>
        <w:t>Cout global (si demandé</w:t>
      </w:r>
      <w:r w:rsidRPr="008D30A0">
        <w:rPr>
          <w:rFonts w:cstheme="minorHAnsi"/>
        </w:rPr>
        <w:t>)</w:t>
      </w:r>
      <w:r w:rsidR="00A4481C" w:rsidRPr="008D30A0">
        <w:rPr>
          <w:rFonts w:cstheme="minorHAnsi"/>
        </w:rPr>
        <w:t> :</w:t>
      </w:r>
    </w:p>
    <w:p w14:paraId="65AADAA1" w14:textId="6A956422" w:rsidR="00C7266F" w:rsidRPr="008D30A0" w:rsidRDefault="00A4481C" w:rsidP="00A4481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Coû</w:t>
      </w:r>
      <w:r w:rsidR="00C7266F" w:rsidRPr="008D30A0">
        <w:rPr>
          <w:rFonts w:cstheme="minorHAnsi"/>
        </w:rPr>
        <w:t>t d’investissement</w:t>
      </w:r>
    </w:p>
    <w:p w14:paraId="669233E5" w14:textId="77777777" w:rsidR="00C7266F" w:rsidRPr="008D30A0" w:rsidRDefault="00C7266F" w:rsidP="00A4481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Cout d’exploitation</w:t>
      </w:r>
    </w:p>
    <w:p w14:paraId="11DDB721" w14:textId="77777777" w:rsidR="00C7266F" w:rsidRPr="008D30A0" w:rsidRDefault="00B50910" w:rsidP="00A4481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Analyse en</w:t>
      </w:r>
      <w:r w:rsidR="00C7266F" w:rsidRPr="008D30A0">
        <w:rPr>
          <w:rFonts w:cstheme="minorHAnsi"/>
        </w:rPr>
        <w:t xml:space="preserve"> coût global</w:t>
      </w:r>
    </w:p>
    <w:p w14:paraId="01C725CA" w14:textId="77777777" w:rsidR="00C7266F" w:rsidRPr="008D30A0" w:rsidRDefault="00C7266F" w:rsidP="00A4481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Gains attendus</w:t>
      </w:r>
    </w:p>
    <w:p w14:paraId="50015DB8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5F75438C" w14:textId="3C5FCCF2" w:rsidR="00C7266F" w:rsidRPr="008D30A0" w:rsidRDefault="00C7266F" w:rsidP="00A4481C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Calendrier prévisionnel</w:t>
      </w:r>
      <w:r w:rsidR="00A4481C" w:rsidRPr="008D30A0">
        <w:rPr>
          <w:rFonts w:cstheme="minorHAnsi"/>
          <w:b/>
        </w:rPr>
        <w:t> :</w:t>
      </w:r>
    </w:p>
    <w:p w14:paraId="30AD2B53" w14:textId="2BA04DDD" w:rsidR="00C7266F" w:rsidRPr="008D30A0" w:rsidRDefault="00C7266F" w:rsidP="00A4481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Phasage de l’opération</w:t>
      </w:r>
      <w:r w:rsidR="00A4481C" w:rsidRPr="008D30A0">
        <w:rPr>
          <w:rFonts w:cstheme="minorHAnsi"/>
        </w:rPr>
        <w:t> ;</w:t>
      </w:r>
    </w:p>
    <w:p w14:paraId="7E63E458" w14:textId="5536E4C0" w:rsidR="00C7266F" w:rsidRPr="008D30A0" w:rsidRDefault="00C7266F" w:rsidP="00A4481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Jalons principaux</w:t>
      </w:r>
      <w:r w:rsidR="00A4481C" w:rsidRPr="008D30A0">
        <w:rPr>
          <w:rFonts w:cstheme="minorHAnsi"/>
        </w:rPr>
        <w:t> ;</w:t>
      </w:r>
    </w:p>
    <w:p w14:paraId="593BF1F6" w14:textId="35F2886C" w:rsidR="00C7266F" w:rsidRPr="008D30A0" w:rsidRDefault="00C7266F" w:rsidP="00A4481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Contraintes calendaires</w:t>
      </w:r>
      <w:r w:rsidR="00A4481C" w:rsidRPr="008D30A0">
        <w:rPr>
          <w:rFonts w:cstheme="minorHAnsi"/>
        </w:rPr>
        <w:t>.</w:t>
      </w:r>
    </w:p>
    <w:p w14:paraId="6BBE5D14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0105CBFE" w14:textId="5F4D7A6E" w:rsidR="00C7266F" w:rsidRPr="008D30A0" w:rsidRDefault="00C7266F" w:rsidP="00A4481C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Limites de prestations</w:t>
      </w:r>
      <w:r w:rsidR="00A4481C" w:rsidRPr="008D30A0">
        <w:rPr>
          <w:rFonts w:cstheme="minorHAnsi"/>
          <w:b/>
        </w:rPr>
        <w:t> :</w:t>
      </w:r>
    </w:p>
    <w:p w14:paraId="566F8F56" w14:textId="5C220CA0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Fourn</w:t>
      </w:r>
      <w:r w:rsidR="00A4481C" w:rsidRPr="008D30A0">
        <w:rPr>
          <w:rFonts w:cstheme="minorHAnsi"/>
        </w:rPr>
        <w:t>iture de mobilier, signalétique ;</w:t>
      </w:r>
    </w:p>
    <w:p w14:paraId="10DABBB3" w14:textId="6110B3A3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Courants faibles</w:t>
      </w:r>
      <w:r w:rsidR="00A4481C" w:rsidRPr="008D30A0">
        <w:rPr>
          <w:rFonts w:cstheme="minorHAnsi"/>
        </w:rPr>
        <w:t> ;</w:t>
      </w:r>
    </w:p>
    <w:p w14:paraId="325F7EB8" w14:textId="1852F628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Equipements spécifiques</w:t>
      </w:r>
      <w:r w:rsidR="00A4481C" w:rsidRPr="008D30A0">
        <w:rPr>
          <w:rFonts w:cstheme="minorHAnsi"/>
        </w:rPr>
        <w:t> ;</w:t>
      </w:r>
    </w:p>
    <w:p w14:paraId="148D37A2" w14:textId="41BA16E7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Interfaces avec autres marchés</w:t>
      </w:r>
      <w:r w:rsidR="00A4481C" w:rsidRPr="008D30A0">
        <w:rPr>
          <w:rFonts w:cstheme="minorHAnsi"/>
        </w:rPr>
        <w:t>.</w:t>
      </w:r>
    </w:p>
    <w:p w14:paraId="089BECB7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60D4D80F" w14:textId="6B88A662" w:rsidR="00C7266F" w:rsidRPr="008D30A0" w:rsidRDefault="00C7266F" w:rsidP="00A4481C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cstheme="minorHAnsi"/>
          <w:b/>
        </w:rPr>
      </w:pPr>
      <w:r w:rsidRPr="008D30A0">
        <w:rPr>
          <w:rFonts w:cstheme="minorHAnsi"/>
          <w:b/>
        </w:rPr>
        <w:t>Documents graphiques et annexes</w:t>
      </w:r>
    </w:p>
    <w:p w14:paraId="60719E66" w14:textId="5275F6CA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Organigrammes fonctionnels</w:t>
      </w:r>
      <w:r w:rsidR="00A4481C" w:rsidRPr="008D30A0">
        <w:rPr>
          <w:rFonts w:cstheme="minorHAnsi"/>
        </w:rPr>
        <w:t> ;</w:t>
      </w:r>
    </w:p>
    <w:p w14:paraId="01D69EED" w14:textId="419B2E1A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Schémas</w:t>
      </w:r>
      <w:r w:rsidR="00A4481C" w:rsidRPr="008D30A0">
        <w:rPr>
          <w:rFonts w:cstheme="minorHAnsi"/>
        </w:rPr>
        <w:t> ;</w:t>
      </w:r>
    </w:p>
    <w:p w14:paraId="219BA4D8" w14:textId="7C3FC9EE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 xml:space="preserve">Plans existants (inclus relevés </w:t>
      </w:r>
      <w:r w:rsidR="00A4481C" w:rsidRPr="008D30A0">
        <w:rPr>
          <w:rFonts w:cstheme="minorHAnsi"/>
        </w:rPr>
        <w:t>topographique et planimétrique) ;</w:t>
      </w:r>
    </w:p>
    <w:p w14:paraId="6B0FB588" w14:textId="5161A050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Fiches techniques par local incluant des objectifs de performances chiffrés (température mini et maxi, éclairement, isolation phonique, UPEC, ECAU, etc.)</w:t>
      </w:r>
      <w:r w:rsidR="00A4481C" w:rsidRPr="008D30A0">
        <w:rPr>
          <w:rFonts w:cstheme="minorHAnsi"/>
        </w:rPr>
        <w:t> ;</w:t>
      </w:r>
    </w:p>
    <w:p w14:paraId="54B402B0" w14:textId="295010C1" w:rsidR="00C7266F" w:rsidRPr="008D30A0" w:rsidRDefault="00C7266F" w:rsidP="00A4481C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rFonts w:cstheme="minorHAnsi"/>
        </w:rPr>
      </w:pPr>
      <w:r w:rsidRPr="008D30A0">
        <w:rPr>
          <w:rFonts w:cstheme="minorHAnsi"/>
        </w:rPr>
        <w:t>Diagnostics et études existants et réalisés dans le cadre de la mission</w:t>
      </w:r>
      <w:r w:rsidR="00A4481C" w:rsidRPr="008D30A0">
        <w:rPr>
          <w:rFonts w:cstheme="minorHAnsi"/>
        </w:rPr>
        <w:t>.</w:t>
      </w:r>
    </w:p>
    <w:p w14:paraId="18D80384" w14:textId="31DDFE0D" w:rsidR="00C7266F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2C6815DC" w14:textId="77777777" w:rsidR="00C03BF0" w:rsidRPr="008D30A0" w:rsidRDefault="00C03BF0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18230D8D" w14:textId="2CCDFB7A" w:rsidR="00C7266F" w:rsidRPr="00C03BF0" w:rsidRDefault="00A4481C" w:rsidP="00C7266F">
      <w:pPr>
        <w:spacing w:after="0" w:line="240" w:lineRule="auto"/>
        <w:ind w:left="130"/>
        <w:jc w:val="both"/>
        <w:rPr>
          <w:rFonts w:cstheme="minorHAnsi"/>
          <w:b/>
        </w:rPr>
      </w:pPr>
      <w:r w:rsidRPr="00C03BF0">
        <w:rPr>
          <w:rFonts w:cstheme="minorHAnsi"/>
          <w:b/>
        </w:rPr>
        <w:t xml:space="preserve">Par ailleurs, une note opérationnelle est demandée au titre de l’article 3.4.3. du CCTP. </w:t>
      </w:r>
    </w:p>
    <w:p w14:paraId="06CDB240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  <w:bookmarkStart w:id="0" w:name="_GoBack"/>
      <w:bookmarkEnd w:id="0"/>
    </w:p>
    <w:p w14:paraId="1C3BF0AF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  <w:r w:rsidRPr="00837E67">
        <w:rPr>
          <w:rFonts w:cstheme="minorHAnsi"/>
          <w:b/>
        </w:rPr>
        <w:lastRenderedPageBreak/>
        <w:t>Dans le cas d’une orientation vers un marché global</w:t>
      </w:r>
      <w:r w:rsidRPr="008D30A0">
        <w:rPr>
          <w:rFonts w:cstheme="minorHAnsi"/>
        </w:rPr>
        <w:t xml:space="preserve">, le programme mentionnera très précisément les exigences du futur utilisateur sous la forme de niveau de performance à atteindre : </w:t>
      </w:r>
    </w:p>
    <w:p w14:paraId="428D1C3A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  <w:r w:rsidRPr="008D30A0">
        <w:rPr>
          <w:rFonts w:cstheme="minorHAnsi"/>
        </w:rPr>
        <w:t xml:space="preserve">-Qualité des divers revêtements ; </w:t>
      </w:r>
    </w:p>
    <w:p w14:paraId="3A80AED1" w14:textId="77777777" w:rsidR="00C7266F" w:rsidRPr="008D30A0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  <w:r w:rsidRPr="008D30A0">
        <w:rPr>
          <w:rFonts w:cstheme="minorHAnsi"/>
        </w:rPr>
        <w:t xml:space="preserve">-Qualité de l’alimentation électrique et niveau de secours ; </w:t>
      </w:r>
    </w:p>
    <w:p w14:paraId="75BF6848" w14:textId="77777777" w:rsidR="00C7266F" w:rsidRPr="003B77CE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  <w:r w:rsidRPr="003B77CE">
        <w:rPr>
          <w:rFonts w:cstheme="minorHAnsi"/>
        </w:rPr>
        <w:t xml:space="preserve">-Niveau de sécurisation ; </w:t>
      </w:r>
    </w:p>
    <w:p w14:paraId="4B1082A0" w14:textId="77777777" w:rsidR="00C7266F" w:rsidRPr="003B77CE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  <w:r w:rsidRPr="003B77CE">
        <w:rPr>
          <w:rFonts w:cstheme="minorHAnsi"/>
        </w:rPr>
        <w:t xml:space="preserve">-Performance énergétique du bâtiment ; </w:t>
      </w:r>
    </w:p>
    <w:p w14:paraId="53700054" w14:textId="77777777" w:rsidR="00C7266F" w:rsidRPr="003B77CE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  <w:r w:rsidRPr="003B77CE">
        <w:rPr>
          <w:rFonts w:cstheme="minorHAnsi"/>
        </w:rPr>
        <w:t xml:space="preserve">-Qualité environnementale des matériaux utilisés (peinture, enduits…) ; </w:t>
      </w:r>
    </w:p>
    <w:p w14:paraId="0AC965F1" w14:textId="453A6576" w:rsidR="00C7266F" w:rsidRDefault="00C7266F" w:rsidP="00C7266F">
      <w:pPr>
        <w:spacing w:after="0" w:line="240" w:lineRule="auto"/>
        <w:ind w:left="130"/>
        <w:jc w:val="both"/>
        <w:rPr>
          <w:rFonts w:cstheme="minorHAnsi"/>
        </w:rPr>
      </w:pPr>
      <w:r w:rsidRPr="003B77CE">
        <w:rPr>
          <w:rFonts w:cstheme="minorHAnsi"/>
        </w:rPr>
        <w:t xml:space="preserve">-Conditions (température, humidité, qualité air…) à maintenir dans certains locaux ; - </w:t>
      </w:r>
      <w:r w:rsidRPr="003B77CE">
        <w:rPr>
          <w:rFonts w:cstheme="minorHAnsi"/>
        </w:rPr>
        <w:tab/>
        <w:t xml:space="preserve">Etc. (liste non exhaustive). </w:t>
      </w:r>
    </w:p>
    <w:p w14:paraId="6C53423F" w14:textId="512157AF" w:rsidR="00891CAE" w:rsidRDefault="00891CAE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720664CD" w14:textId="77777777" w:rsidR="00891CAE" w:rsidRPr="00891CAE" w:rsidRDefault="00891CAE" w:rsidP="00891CAE">
      <w:pPr>
        <w:pStyle w:val="Textebrut"/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</w:pPr>
    </w:p>
    <w:p w14:paraId="7A560CD2" w14:textId="7C0598D8" w:rsidR="00891CAE" w:rsidRPr="00891CAE" w:rsidRDefault="00891CAE" w:rsidP="00A4481C">
      <w:pPr>
        <w:pStyle w:val="Textebrut"/>
        <w:numPr>
          <w:ilvl w:val="0"/>
          <w:numId w:val="10"/>
        </w:numPr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</w:pPr>
      <w:r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  <w:t>P</w:t>
      </w:r>
      <w:r w:rsidRPr="00891CAE"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  <w:t xml:space="preserve">résentation </w:t>
      </w:r>
      <w:r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  <w:t>du Programme (trame du fichier de</w:t>
      </w:r>
      <w:r w:rsidRPr="00891CAE"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  <w:t xml:space="preserve"> type PowerPoint)</w:t>
      </w:r>
    </w:p>
    <w:p w14:paraId="5236DA56" w14:textId="77777777" w:rsidR="00891CAE" w:rsidRDefault="00891CAE" w:rsidP="00891CAE">
      <w:pPr>
        <w:pStyle w:val="Textebrut"/>
      </w:pPr>
    </w:p>
    <w:p w14:paraId="1D62ED6F" w14:textId="77777777" w:rsidR="00891CAE" w:rsidRDefault="00891CAE" w:rsidP="00891CAE">
      <w:pPr>
        <w:pStyle w:val="Textebrut"/>
      </w:pPr>
      <w:r>
        <w:t>Le titulaire présentera le programme fonctionnel et technique détaillé selon la structure suivante :</w:t>
      </w:r>
    </w:p>
    <w:p w14:paraId="773B8D25" w14:textId="77777777" w:rsidR="00891CAE" w:rsidRDefault="00891CAE" w:rsidP="00891CAE">
      <w:pPr>
        <w:pStyle w:val="Textebrut"/>
      </w:pPr>
    </w:p>
    <w:p w14:paraId="75A46A9F" w14:textId="24C9DEE8" w:rsidR="00891CAE" w:rsidRDefault="00891CAE" w:rsidP="00891CAE">
      <w:pPr>
        <w:pStyle w:val="Textebrut"/>
      </w:pPr>
      <w:r>
        <w:t xml:space="preserve">1. </w:t>
      </w:r>
      <w:r w:rsidRPr="00A4481C">
        <w:rPr>
          <w:u w:val="single"/>
        </w:rPr>
        <w:t>Page de garde</w:t>
      </w:r>
      <w:r>
        <w:t> : Nom de l’opération / Localisation / Maître d’ouvrage / Date /Titulaire</w:t>
      </w:r>
    </w:p>
    <w:p w14:paraId="3F9B4F98" w14:textId="77777777" w:rsidR="00891CAE" w:rsidRDefault="00891CAE" w:rsidP="00891CAE">
      <w:pPr>
        <w:pStyle w:val="Textebrut"/>
      </w:pPr>
    </w:p>
    <w:p w14:paraId="434CFC64" w14:textId="7DCF4B8B" w:rsidR="00891CAE" w:rsidRDefault="00891CAE" w:rsidP="00891CAE">
      <w:pPr>
        <w:pStyle w:val="Textebrut"/>
      </w:pPr>
      <w:r>
        <w:t xml:space="preserve">2. </w:t>
      </w:r>
      <w:r w:rsidRPr="00A4481C">
        <w:rPr>
          <w:u w:val="single"/>
        </w:rPr>
        <w:t>Synthèse décisionnelle</w:t>
      </w:r>
      <w:r>
        <w:t> : Objet du projet / Données principales (surface, coût, délai) / Points validés</w:t>
      </w:r>
    </w:p>
    <w:p w14:paraId="4BDEADFB" w14:textId="2F9ACAE5" w:rsidR="00891CAE" w:rsidRDefault="00891CAE" w:rsidP="00891CAE">
      <w:pPr>
        <w:pStyle w:val="Textebrut"/>
      </w:pPr>
      <w:r>
        <w:t>- Points soumis à arbitrage / Rappel du préprogramme / Besoins / Scénario retenu / Évolutions éventuelles</w:t>
      </w:r>
    </w:p>
    <w:p w14:paraId="38C545D5" w14:textId="77777777" w:rsidR="00891CAE" w:rsidRDefault="00891CAE" w:rsidP="00891CAE">
      <w:pPr>
        <w:pStyle w:val="Textebrut"/>
      </w:pPr>
    </w:p>
    <w:p w14:paraId="6AEABA6A" w14:textId="4F99A90F" w:rsidR="00891CAE" w:rsidRDefault="00891CAE" w:rsidP="00891CAE">
      <w:pPr>
        <w:pStyle w:val="Textebrut"/>
      </w:pPr>
      <w:r>
        <w:t xml:space="preserve">4. </w:t>
      </w:r>
      <w:r w:rsidRPr="00A4481C">
        <w:rPr>
          <w:u w:val="single"/>
        </w:rPr>
        <w:t>Organisation générale du projet</w:t>
      </w:r>
      <w:r>
        <w:t> : Organisation fonctionnelle / Principes d’implantation / Flux</w:t>
      </w:r>
    </w:p>
    <w:p w14:paraId="49FE5F94" w14:textId="77777777" w:rsidR="00891CAE" w:rsidRDefault="00891CAE" w:rsidP="00891CAE">
      <w:pPr>
        <w:pStyle w:val="Textebrut"/>
      </w:pPr>
    </w:p>
    <w:p w14:paraId="21E5E382" w14:textId="755EADFB" w:rsidR="00891CAE" w:rsidRDefault="00891CAE" w:rsidP="00891CAE">
      <w:pPr>
        <w:pStyle w:val="Textebrut"/>
      </w:pPr>
      <w:r>
        <w:t xml:space="preserve">5. </w:t>
      </w:r>
      <w:r w:rsidRPr="00A4481C">
        <w:rPr>
          <w:u w:val="single"/>
        </w:rPr>
        <w:t>Programme détaillé</w:t>
      </w:r>
      <w:r>
        <w:t> : Unités fonctionnelles / Organisation / Cohérence globale</w:t>
      </w:r>
    </w:p>
    <w:p w14:paraId="0B55AD20" w14:textId="77777777" w:rsidR="00891CAE" w:rsidRDefault="00891CAE" w:rsidP="00891CAE">
      <w:pPr>
        <w:pStyle w:val="Textebrut"/>
      </w:pPr>
    </w:p>
    <w:p w14:paraId="2AF416E0" w14:textId="77777777" w:rsidR="00891CAE" w:rsidRDefault="00891CAE" w:rsidP="00891CAE">
      <w:pPr>
        <w:pStyle w:val="Textebrut"/>
      </w:pPr>
      <w:r>
        <w:t xml:space="preserve">6. </w:t>
      </w:r>
      <w:r w:rsidRPr="00A4481C">
        <w:rPr>
          <w:u w:val="single"/>
        </w:rPr>
        <w:t>Fiches par local (synthèse)</w:t>
      </w:r>
      <w:r>
        <w:t xml:space="preserve"> : Typologies principales / Points sensibles / Exigences fortes / </w:t>
      </w:r>
    </w:p>
    <w:p w14:paraId="36191BC4" w14:textId="77777777" w:rsidR="00891CAE" w:rsidRDefault="00891CAE" w:rsidP="00891CAE">
      <w:pPr>
        <w:pStyle w:val="Textebrut"/>
      </w:pPr>
    </w:p>
    <w:p w14:paraId="69121093" w14:textId="7E1DD2C1" w:rsidR="00891CAE" w:rsidRDefault="00891CAE" w:rsidP="00891CAE">
      <w:pPr>
        <w:pStyle w:val="Textebrut"/>
      </w:pPr>
      <w:r>
        <w:t xml:space="preserve">7. </w:t>
      </w:r>
      <w:r w:rsidRPr="00A4481C">
        <w:rPr>
          <w:u w:val="single"/>
        </w:rPr>
        <w:t>Exigences techniques majeures</w:t>
      </w:r>
      <w:r>
        <w:t> : Performances / Contraintes spécifiques / Exploitation / maintenance</w:t>
      </w:r>
    </w:p>
    <w:p w14:paraId="7512D308" w14:textId="77777777" w:rsidR="00891CAE" w:rsidRDefault="00891CAE" w:rsidP="00891CAE">
      <w:pPr>
        <w:pStyle w:val="Textebrut"/>
      </w:pPr>
    </w:p>
    <w:p w14:paraId="6C4BA97E" w14:textId="0156D940" w:rsidR="00891CAE" w:rsidRDefault="00891CAE" w:rsidP="00891CAE">
      <w:pPr>
        <w:pStyle w:val="Textebrut"/>
      </w:pPr>
      <w:r>
        <w:t xml:space="preserve">8. </w:t>
      </w:r>
      <w:r w:rsidRPr="00A4481C">
        <w:rPr>
          <w:u w:val="single"/>
        </w:rPr>
        <w:t>Surfaces</w:t>
      </w:r>
      <w:r>
        <w:t> : Tableau global / Ratios / Écarts éventuels vs préprogramme</w:t>
      </w:r>
    </w:p>
    <w:p w14:paraId="2DB22C4D" w14:textId="77777777" w:rsidR="00891CAE" w:rsidRDefault="00891CAE" w:rsidP="00891CAE">
      <w:pPr>
        <w:pStyle w:val="Textebrut"/>
      </w:pPr>
    </w:p>
    <w:p w14:paraId="414FA7A4" w14:textId="2BAA9B4F" w:rsidR="00891CAE" w:rsidRDefault="00891CAE" w:rsidP="00891CAE">
      <w:pPr>
        <w:pStyle w:val="Textebrut"/>
      </w:pPr>
      <w:r>
        <w:t xml:space="preserve">9. </w:t>
      </w:r>
      <w:r w:rsidRPr="00A4481C">
        <w:rPr>
          <w:u w:val="single"/>
        </w:rPr>
        <w:t>Enveloppe financière</w:t>
      </w:r>
      <w:r>
        <w:t> : Estimation travaux / Hypothèses / Cohérence budgétaire</w:t>
      </w:r>
    </w:p>
    <w:p w14:paraId="27DF0F21" w14:textId="77777777" w:rsidR="00891CAE" w:rsidRDefault="00891CAE" w:rsidP="00891CAE">
      <w:pPr>
        <w:pStyle w:val="Textebrut"/>
      </w:pPr>
    </w:p>
    <w:p w14:paraId="73D6748B" w14:textId="1D68F552" w:rsidR="00891CAE" w:rsidRDefault="00891CAE" w:rsidP="00891CAE">
      <w:pPr>
        <w:pStyle w:val="Textebrut"/>
      </w:pPr>
      <w:r>
        <w:t xml:space="preserve">10. </w:t>
      </w:r>
      <w:r w:rsidRPr="00A4481C">
        <w:rPr>
          <w:u w:val="single"/>
        </w:rPr>
        <w:t>Calendrier</w:t>
      </w:r>
      <w:r>
        <w:t> : Phasage / Jalons</w:t>
      </w:r>
    </w:p>
    <w:p w14:paraId="0541F94D" w14:textId="77777777" w:rsidR="00891CAE" w:rsidRDefault="00891CAE" w:rsidP="00891CAE">
      <w:pPr>
        <w:pStyle w:val="Textebrut"/>
      </w:pPr>
    </w:p>
    <w:p w14:paraId="2A00276A" w14:textId="49B93DDE" w:rsidR="00891CAE" w:rsidRDefault="00891CAE" w:rsidP="00891CAE">
      <w:pPr>
        <w:pStyle w:val="Textebrut"/>
      </w:pPr>
      <w:r>
        <w:t xml:space="preserve">11. </w:t>
      </w:r>
      <w:r w:rsidRPr="00A4481C">
        <w:rPr>
          <w:u w:val="single"/>
        </w:rPr>
        <w:t>Risques et points de vigilance</w:t>
      </w:r>
      <w:r>
        <w:t> : Techniques, calendaires, financiers</w:t>
      </w:r>
    </w:p>
    <w:p w14:paraId="62F4DA9B" w14:textId="77777777" w:rsidR="00891CAE" w:rsidRDefault="00891CAE" w:rsidP="00891CAE">
      <w:pPr>
        <w:pStyle w:val="Textebrut"/>
      </w:pPr>
    </w:p>
    <w:p w14:paraId="748F9556" w14:textId="29D96BCB" w:rsidR="00891CAE" w:rsidRDefault="00891CAE" w:rsidP="00891CAE">
      <w:pPr>
        <w:pStyle w:val="Textebrut"/>
      </w:pPr>
      <w:r>
        <w:t xml:space="preserve">12. </w:t>
      </w:r>
      <w:r w:rsidRPr="00A4481C">
        <w:rPr>
          <w:u w:val="single"/>
        </w:rPr>
        <w:t>Points d’arbitrage</w:t>
      </w:r>
      <w:r>
        <w:t> : Éléments nécessitant validation</w:t>
      </w:r>
    </w:p>
    <w:p w14:paraId="436105DE" w14:textId="77777777" w:rsidR="00891CAE" w:rsidRDefault="00891CAE" w:rsidP="00891CAE">
      <w:pPr>
        <w:pStyle w:val="Textebrut"/>
      </w:pPr>
    </w:p>
    <w:p w14:paraId="272129EE" w14:textId="45618502" w:rsidR="00891CAE" w:rsidRDefault="00891CAE" w:rsidP="00891CAE">
      <w:pPr>
        <w:pStyle w:val="Textebrut"/>
      </w:pPr>
      <w:r>
        <w:t xml:space="preserve">13. </w:t>
      </w:r>
      <w:r w:rsidRPr="00A4481C">
        <w:rPr>
          <w:u w:val="single"/>
        </w:rPr>
        <w:t>Conclusion</w:t>
      </w:r>
      <w:r>
        <w:t xml:space="preserve"> : Conformité au besoin / Robustesse du </w:t>
      </w:r>
      <w:r w:rsidR="00265AD0">
        <w:t>programme /</w:t>
      </w:r>
      <w:r>
        <w:t xml:space="preserve"> Proposition de validation</w:t>
      </w:r>
    </w:p>
    <w:p w14:paraId="3E524449" w14:textId="77777777" w:rsidR="00891CAE" w:rsidRDefault="00891CAE" w:rsidP="00891CAE">
      <w:pPr>
        <w:pStyle w:val="Textebrut"/>
      </w:pPr>
    </w:p>
    <w:p w14:paraId="75128087" w14:textId="77777777" w:rsidR="00891CAE" w:rsidRDefault="00891CAE" w:rsidP="00891CAE">
      <w:pPr>
        <w:pStyle w:val="Textebrut"/>
      </w:pPr>
      <w:r>
        <w:t>La présentation devra être synthétique et orientée vers la validation du programme, et ne pas constituer une simple reprise du document écrit.</w:t>
      </w:r>
    </w:p>
    <w:p w14:paraId="67BD8925" w14:textId="759F3A83" w:rsidR="00891CAE" w:rsidRDefault="00891CAE" w:rsidP="00891CAE">
      <w:pPr>
        <w:pStyle w:val="Textebrut"/>
      </w:pPr>
    </w:p>
    <w:p w14:paraId="4BA372EA" w14:textId="77777777" w:rsidR="00891CAE" w:rsidRDefault="00891CAE" w:rsidP="00891CAE">
      <w:pPr>
        <w:pStyle w:val="Textebrut"/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</w:pPr>
    </w:p>
    <w:p w14:paraId="49B62468" w14:textId="58387F33" w:rsidR="00891CAE" w:rsidRDefault="00891CAE" w:rsidP="00A4481C">
      <w:pPr>
        <w:pStyle w:val="Textebrut"/>
        <w:numPr>
          <w:ilvl w:val="0"/>
          <w:numId w:val="10"/>
        </w:numPr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</w:pPr>
      <w:r>
        <w:rPr>
          <w:rFonts w:asciiTheme="majorHAnsi" w:eastAsiaTheme="majorEastAsia" w:hAnsiTheme="majorHAnsi" w:cstheme="majorBidi"/>
          <w:b/>
          <w:spacing w:val="-10"/>
          <w:kern w:val="28"/>
          <w:sz w:val="24"/>
          <w:szCs w:val="56"/>
        </w:rPr>
        <w:t>Compte-rendu détaillé transmis à l’issu de la réunion de présentation du programme (trame)</w:t>
      </w:r>
    </w:p>
    <w:p w14:paraId="14BDF0DB" w14:textId="77777777" w:rsidR="00891CAE" w:rsidRDefault="00891CAE" w:rsidP="00891CAE">
      <w:pPr>
        <w:pStyle w:val="Textebrut"/>
      </w:pPr>
    </w:p>
    <w:p w14:paraId="6B9F8F02" w14:textId="5F868766" w:rsidR="00891CAE" w:rsidRDefault="00891CAE" w:rsidP="00891CAE">
      <w:pPr>
        <w:pStyle w:val="Textebrut"/>
      </w:pPr>
      <w:r>
        <w:t>À l’issue de la réunion, un compte-rendu struc</w:t>
      </w:r>
      <w:r w:rsidR="00A4481C">
        <w:t>turé sera établi et comprendra a</w:t>
      </w:r>
      <w:r>
        <w:t xml:space="preserve"> minima :</w:t>
      </w:r>
    </w:p>
    <w:p w14:paraId="633E28C6" w14:textId="77777777" w:rsidR="00891CAE" w:rsidRDefault="00891CAE" w:rsidP="00891CAE">
      <w:pPr>
        <w:pStyle w:val="Textebrut"/>
      </w:pPr>
    </w:p>
    <w:p w14:paraId="74816444" w14:textId="287DD9C4" w:rsidR="00891CAE" w:rsidRDefault="00891CAE" w:rsidP="008D30A0">
      <w:pPr>
        <w:pStyle w:val="Textebrut"/>
        <w:numPr>
          <w:ilvl w:val="0"/>
          <w:numId w:val="11"/>
        </w:numPr>
      </w:pPr>
      <w:r>
        <w:t>Informations générales</w:t>
      </w:r>
      <w:r w:rsidR="00265AD0">
        <w:t xml:space="preserve"> : </w:t>
      </w:r>
      <w:r>
        <w:t>Opération, date, lieu, participants</w:t>
      </w:r>
    </w:p>
    <w:p w14:paraId="22F07061" w14:textId="77777777" w:rsidR="00891CAE" w:rsidRDefault="00891CAE" w:rsidP="00891CAE">
      <w:pPr>
        <w:pStyle w:val="Textebrut"/>
      </w:pPr>
    </w:p>
    <w:p w14:paraId="0089B8DD" w14:textId="76DCC3F2" w:rsidR="00891CAE" w:rsidRDefault="00891CAE" w:rsidP="008D30A0">
      <w:pPr>
        <w:pStyle w:val="Textebrut"/>
        <w:numPr>
          <w:ilvl w:val="0"/>
          <w:numId w:val="11"/>
        </w:numPr>
      </w:pPr>
      <w:r>
        <w:t>Objet de la réunion</w:t>
      </w:r>
      <w:r w:rsidR="00265AD0">
        <w:t xml:space="preserve"> : </w:t>
      </w:r>
      <w:r>
        <w:t>Présentation et validation du programme</w:t>
      </w:r>
    </w:p>
    <w:p w14:paraId="3E85A677" w14:textId="0E56240A" w:rsidR="00891CAE" w:rsidRDefault="00891CAE" w:rsidP="008D30A0">
      <w:pPr>
        <w:pStyle w:val="Textebrut"/>
        <w:ind w:firstLine="45"/>
      </w:pPr>
    </w:p>
    <w:p w14:paraId="7BBCE7B2" w14:textId="19B14743" w:rsidR="00891CAE" w:rsidRDefault="00891CAE" w:rsidP="008D30A0">
      <w:pPr>
        <w:pStyle w:val="Textebrut"/>
        <w:numPr>
          <w:ilvl w:val="0"/>
          <w:numId w:val="11"/>
        </w:numPr>
      </w:pPr>
      <w:r>
        <w:t>Rappel du contexte</w:t>
      </w:r>
      <w:r w:rsidR="00265AD0">
        <w:t xml:space="preserve"> : </w:t>
      </w:r>
      <w:r>
        <w:t>Préprogramme validé</w:t>
      </w:r>
      <w:r w:rsidR="00265AD0">
        <w:t xml:space="preserve"> et o</w:t>
      </w:r>
      <w:r>
        <w:t>bjet de la phase programme</w:t>
      </w:r>
    </w:p>
    <w:p w14:paraId="1911A0EF" w14:textId="77777777" w:rsidR="00891CAE" w:rsidRDefault="00891CAE" w:rsidP="00891CAE">
      <w:pPr>
        <w:pStyle w:val="Textebrut"/>
      </w:pPr>
    </w:p>
    <w:p w14:paraId="65140F9D" w14:textId="41078E96" w:rsidR="00891CAE" w:rsidRDefault="00891CAE" w:rsidP="008D30A0">
      <w:pPr>
        <w:pStyle w:val="Textebrut"/>
        <w:numPr>
          <w:ilvl w:val="0"/>
          <w:numId w:val="11"/>
        </w:numPr>
      </w:pPr>
      <w:r>
        <w:t>Synthèse de la présentation</w:t>
      </w:r>
      <w:r w:rsidR="00265AD0">
        <w:t> : o</w:t>
      </w:r>
      <w:r>
        <w:t>rganisation générale</w:t>
      </w:r>
      <w:r w:rsidR="00265AD0">
        <w:t xml:space="preserve"> / s</w:t>
      </w:r>
      <w:r>
        <w:t>urfaces</w:t>
      </w:r>
      <w:r w:rsidR="00265AD0">
        <w:t xml:space="preserve"> / e</w:t>
      </w:r>
      <w:r>
        <w:t>xigences principales</w:t>
      </w:r>
      <w:r w:rsidR="00265AD0">
        <w:t xml:space="preserve"> / e</w:t>
      </w:r>
      <w:r>
        <w:t>nveloppe financière</w:t>
      </w:r>
      <w:r w:rsidR="00265AD0">
        <w:t xml:space="preserve"> et c</w:t>
      </w:r>
      <w:r>
        <w:t>alendrier</w:t>
      </w:r>
    </w:p>
    <w:p w14:paraId="4DA7E050" w14:textId="77777777" w:rsidR="00891CAE" w:rsidRDefault="00891CAE" w:rsidP="00891CAE">
      <w:pPr>
        <w:pStyle w:val="Textebrut"/>
      </w:pPr>
    </w:p>
    <w:p w14:paraId="003152C4" w14:textId="59F5E1A3" w:rsidR="00891CAE" w:rsidRDefault="00891CAE" w:rsidP="008D30A0">
      <w:pPr>
        <w:pStyle w:val="Textebrut"/>
        <w:numPr>
          <w:ilvl w:val="0"/>
          <w:numId w:val="11"/>
        </w:numPr>
      </w:pPr>
      <w:r>
        <w:t>Points validés</w:t>
      </w:r>
      <w:r w:rsidR="00265AD0">
        <w:t> : o</w:t>
      </w:r>
      <w:r>
        <w:t>rganisation fonctionnelle</w:t>
      </w:r>
      <w:r w:rsidR="00265AD0">
        <w:t xml:space="preserve"> / </w:t>
      </w:r>
      <w:r>
        <w:t>Programme détaillé</w:t>
      </w:r>
      <w:r w:rsidR="00265AD0">
        <w:t xml:space="preserve">^/ </w:t>
      </w:r>
      <w:r>
        <w:t>Surfaces</w:t>
      </w:r>
      <w:r w:rsidR="00265AD0">
        <w:t xml:space="preserve"> / </w:t>
      </w:r>
      <w:r>
        <w:t xml:space="preserve">Exigences </w:t>
      </w:r>
      <w:r w:rsidR="00265AD0">
        <w:t>techniques /</w:t>
      </w:r>
      <w:r>
        <w:t xml:space="preserve"> Enveloppe financière (le cas échéant)</w:t>
      </w:r>
    </w:p>
    <w:p w14:paraId="7F40D003" w14:textId="77777777" w:rsidR="00891CAE" w:rsidRDefault="00891CAE" w:rsidP="00891CAE">
      <w:pPr>
        <w:pStyle w:val="Textebrut"/>
      </w:pPr>
    </w:p>
    <w:p w14:paraId="5F0D4FD8" w14:textId="48DE1F8D" w:rsidR="00891CAE" w:rsidRDefault="00891CAE" w:rsidP="008D30A0">
      <w:pPr>
        <w:pStyle w:val="Textebrut"/>
        <w:numPr>
          <w:ilvl w:val="0"/>
          <w:numId w:val="11"/>
        </w:numPr>
      </w:pPr>
      <w:r>
        <w:t>Réserves éventuelles</w:t>
      </w:r>
      <w:r w:rsidR="00265AD0">
        <w:t xml:space="preserve"> : </w:t>
      </w:r>
      <w:r>
        <w:t>Points à ajuster</w:t>
      </w:r>
      <w:r w:rsidR="00265AD0">
        <w:t xml:space="preserve"> / </w:t>
      </w:r>
      <w:r>
        <w:t>Compléments demandés</w:t>
      </w:r>
    </w:p>
    <w:p w14:paraId="1CBD022A" w14:textId="77777777" w:rsidR="00891CAE" w:rsidRDefault="00891CAE" w:rsidP="00891CAE">
      <w:pPr>
        <w:pStyle w:val="Textebrut"/>
      </w:pPr>
    </w:p>
    <w:p w14:paraId="1A08BFEE" w14:textId="0C6D4F4C" w:rsidR="00891CAE" w:rsidRDefault="00891CAE" w:rsidP="008D30A0">
      <w:pPr>
        <w:pStyle w:val="Textebrut"/>
        <w:numPr>
          <w:ilvl w:val="0"/>
          <w:numId w:val="11"/>
        </w:numPr>
      </w:pPr>
      <w:r>
        <w:t>Décision de la maîtrise d’ouvrage</w:t>
      </w:r>
    </w:p>
    <w:p w14:paraId="783DCABC" w14:textId="5887DFBD" w:rsidR="00891CAE" w:rsidRDefault="00891CAE" w:rsidP="008D30A0">
      <w:pPr>
        <w:pStyle w:val="Textebrut"/>
        <w:numPr>
          <w:ilvl w:val="0"/>
          <w:numId w:val="11"/>
        </w:numPr>
      </w:pPr>
      <w:r>
        <w:t>Programme valid</w:t>
      </w:r>
      <w:r>
        <w:rPr>
          <w:rFonts w:cs="Calibri"/>
        </w:rPr>
        <w:t>é</w:t>
      </w:r>
      <w:r>
        <w:t xml:space="preserve"> sans </w:t>
      </w:r>
      <w:r w:rsidR="00265AD0">
        <w:t>r</w:t>
      </w:r>
      <w:r w:rsidR="00265AD0">
        <w:rPr>
          <w:rFonts w:cs="Calibri"/>
        </w:rPr>
        <w:t>é</w:t>
      </w:r>
      <w:r w:rsidR="00265AD0">
        <w:t>serve / a</w:t>
      </w:r>
      <w:r>
        <w:t>vec r</w:t>
      </w:r>
      <w:r>
        <w:rPr>
          <w:rFonts w:cs="Calibri"/>
        </w:rPr>
        <w:t>é</w:t>
      </w:r>
      <w:r>
        <w:t>serves</w:t>
      </w:r>
      <w:r w:rsidR="00265AD0">
        <w:t xml:space="preserve"> / programme</w:t>
      </w:r>
      <w:r>
        <w:t xml:space="preserve"> non valid</w:t>
      </w:r>
      <w:r>
        <w:rPr>
          <w:rFonts w:cs="Calibri"/>
        </w:rPr>
        <w:t>é</w:t>
      </w:r>
    </w:p>
    <w:p w14:paraId="7597879A" w14:textId="77777777" w:rsidR="00891CAE" w:rsidRDefault="00891CAE" w:rsidP="00891CAE">
      <w:pPr>
        <w:pStyle w:val="Textebrut"/>
      </w:pPr>
    </w:p>
    <w:p w14:paraId="3E3CC161" w14:textId="6F9F3A49" w:rsidR="00891CAE" w:rsidRDefault="00891CAE" w:rsidP="008D30A0">
      <w:pPr>
        <w:pStyle w:val="Textebrut"/>
        <w:numPr>
          <w:ilvl w:val="0"/>
          <w:numId w:val="11"/>
        </w:numPr>
      </w:pPr>
      <w:r>
        <w:t>Actions à mener</w:t>
      </w:r>
      <w:r w:rsidR="00A4481C">
        <w:t> : action, responsable, échéance</w:t>
      </w:r>
    </w:p>
    <w:p w14:paraId="677DFDAF" w14:textId="77777777" w:rsidR="00891CAE" w:rsidRDefault="00891CAE" w:rsidP="00891CAE">
      <w:pPr>
        <w:pStyle w:val="Textebrut"/>
      </w:pPr>
    </w:p>
    <w:p w14:paraId="4E313C0A" w14:textId="4A8C008C" w:rsidR="00891CAE" w:rsidRDefault="00891CAE" w:rsidP="008D30A0">
      <w:pPr>
        <w:pStyle w:val="Textebrut"/>
        <w:numPr>
          <w:ilvl w:val="0"/>
          <w:numId w:val="11"/>
        </w:numPr>
      </w:pPr>
      <w:r>
        <w:t>Portée de la validation</w:t>
      </w:r>
      <w:r w:rsidR="00265AD0">
        <w:t> : l</w:t>
      </w:r>
      <w:r>
        <w:t>e programme validé constitue le document de référence pour la consultation de la maîtrise d’œuvre.</w:t>
      </w:r>
    </w:p>
    <w:p w14:paraId="51D93A9A" w14:textId="77777777" w:rsidR="00891CAE" w:rsidRDefault="00891CAE" w:rsidP="00891CAE">
      <w:pPr>
        <w:pStyle w:val="Textebrut"/>
      </w:pPr>
    </w:p>
    <w:p w14:paraId="457CD825" w14:textId="77FDE8C7" w:rsidR="00891CAE" w:rsidRDefault="00891CAE" w:rsidP="008D30A0">
      <w:pPr>
        <w:pStyle w:val="Textebrut"/>
        <w:numPr>
          <w:ilvl w:val="0"/>
          <w:numId w:val="11"/>
        </w:numPr>
      </w:pPr>
      <w:r>
        <w:t>Transmission</w:t>
      </w:r>
      <w:r w:rsidR="00265AD0">
        <w:t xml:space="preserve"> : </w:t>
      </w:r>
      <w:r>
        <w:t>Date d’envoi</w:t>
      </w:r>
      <w:r w:rsidR="00265AD0">
        <w:t xml:space="preserve"> </w:t>
      </w:r>
      <w:r>
        <w:t>- Délai de retour / validation</w:t>
      </w:r>
    </w:p>
    <w:p w14:paraId="617CD38A" w14:textId="77777777" w:rsidR="00891CAE" w:rsidRDefault="00891CAE" w:rsidP="00891CAE">
      <w:pPr>
        <w:pStyle w:val="Textebrut"/>
      </w:pPr>
    </w:p>
    <w:p w14:paraId="1EAA6C6A" w14:textId="77777777" w:rsidR="00891CAE" w:rsidRPr="003B77CE" w:rsidRDefault="00891CAE" w:rsidP="00C7266F">
      <w:pPr>
        <w:spacing w:after="0" w:line="240" w:lineRule="auto"/>
        <w:ind w:left="130"/>
        <w:jc w:val="both"/>
        <w:rPr>
          <w:rFonts w:cstheme="minorHAnsi"/>
        </w:rPr>
      </w:pPr>
    </w:p>
    <w:p w14:paraId="6B5896B4" w14:textId="77777777" w:rsidR="00F56CB4" w:rsidRDefault="00F56CB4"/>
    <w:sectPr w:rsidR="00F56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6652D"/>
    <w:multiLevelType w:val="hybridMultilevel"/>
    <w:tmpl w:val="42BCA34C"/>
    <w:lvl w:ilvl="0" w:tplc="415A8240">
      <w:start w:val="13"/>
      <w:numFmt w:val="bullet"/>
      <w:lvlText w:val="-"/>
      <w:lvlJc w:val="left"/>
      <w:pPr>
        <w:ind w:left="720" w:hanging="360"/>
      </w:pPr>
      <w:rPr>
        <w:rFonts w:ascii="Calibri Light" w:eastAsiaTheme="majorEastAsia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842AF"/>
    <w:multiLevelType w:val="hybridMultilevel"/>
    <w:tmpl w:val="848A356E"/>
    <w:lvl w:ilvl="0" w:tplc="040C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" w15:restartNumberingAfterBreak="0">
    <w:nsid w:val="36FC0FE8"/>
    <w:multiLevelType w:val="hybridMultilevel"/>
    <w:tmpl w:val="862CBF56"/>
    <w:lvl w:ilvl="0" w:tplc="040C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" w15:restartNumberingAfterBreak="0">
    <w:nsid w:val="38AF555E"/>
    <w:multiLevelType w:val="hybridMultilevel"/>
    <w:tmpl w:val="E2825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B50CF"/>
    <w:multiLevelType w:val="hybridMultilevel"/>
    <w:tmpl w:val="EA682A32"/>
    <w:lvl w:ilvl="0" w:tplc="040C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5" w15:restartNumberingAfterBreak="0">
    <w:nsid w:val="49F03522"/>
    <w:multiLevelType w:val="hybridMultilevel"/>
    <w:tmpl w:val="0C0EECC6"/>
    <w:lvl w:ilvl="0" w:tplc="040C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55765C60"/>
    <w:multiLevelType w:val="hybridMultilevel"/>
    <w:tmpl w:val="0C3C9C26"/>
    <w:lvl w:ilvl="0" w:tplc="040C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7" w15:restartNumberingAfterBreak="0">
    <w:nsid w:val="599B60E7"/>
    <w:multiLevelType w:val="hybridMultilevel"/>
    <w:tmpl w:val="4DD2DCE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B5511"/>
    <w:multiLevelType w:val="hybridMultilevel"/>
    <w:tmpl w:val="5BCABE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042D5"/>
    <w:multiLevelType w:val="hybridMultilevel"/>
    <w:tmpl w:val="8BD03D48"/>
    <w:lvl w:ilvl="0" w:tplc="040C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0" w15:restartNumberingAfterBreak="0">
    <w:nsid w:val="77AE2957"/>
    <w:multiLevelType w:val="hybridMultilevel"/>
    <w:tmpl w:val="CD06F0E4"/>
    <w:lvl w:ilvl="0" w:tplc="040C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1" w15:restartNumberingAfterBreak="0">
    <w:nsid w:val="7F165410"/>
    <w:multiLevelType w:val="hybridMultilevel"/>
    <w:tmpl w:val="4E44061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6F"/>
    <w:rsid w:val="001A6175"/>
    <w:rsid w:val="00265AD0"/>
    <w:rsid w:val="003B036C"/>
    <w:rsid w:val="006F7350"/>
    <w:rsid w:val="00837E67"/>
    <w:rsid w:val="00891CAE"/>
    <w:rsid w:val="008D30A0"/>
    <w:rsid w:val="00A4481C"/>
    <w:rsid w:val="00B50910"/>
    <w:rsid w:val="00C03BF0"/>
    <w:rsid w:val="00C7266F"/>
    <w:rsid w:val="00F5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50BB1"/>
  <w15:chartTrackingRefBased/>
  <w15:docId w15:val="{06A0259E-3771-4748-B5AC-0D93EDF2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66F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C726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72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arquedecommentaire">
    <w:name w:val="annotation reference"/>
    <w:basedOn w:val="Policepardfaut"/>
    <w:uiPriority w:val="99"/>
    <w:semiHidden/>
    <w:unhideWhenUsed/>
    <w:rsid w:val="00B5091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5091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5091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091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091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509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50910"/>
    <w:rPr>
      <w:rFonts w:ascii="Segoe UI" w:hAnsi="Segoe UI" w:cs="Segoe UI"/>
      <w:sz w:val="18"/>
      <w:szCs w:val="18"/>
    </w:rPr>
  </w:style>
  <w:style w:type="paragraph" w:styleId="Textebrut">
    <w:name w:val="Plain Text"/>
    <w:basedOn w:val="Normal"/>
    <w:link w:val="TextebrutCar"/>
    <w:uiPriority w:val="99"/>
    <w:semiHidden/>
    <w:unhideWhenUsed/>
    <w:rsid w:val="00891CAE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891CAE"/>
    <w:rPr>
      <w:rFonts w:ascii="Calibri" w:hAnsi="Calibri"/>
      <w:szCs w:val="21"/>
    </w:rPr>
  </w:style>
  <w:style w:type="paragraph" w:styleId="Paragraphedeliste">
    <w:name w:val="List Paragraph"/>
    <w:basedOn w:val="Normal"/>
    <w:uiPriority w:val="34"/>
    <w:qFormat/>
    <w:rsid w:val="00A44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930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CHESTIER Noémie IMI</dc:creator>
  <cp:keywords/>
  <dc:description/>
  <cp:lastModifiedBy>DESCHAMP Antoine ATTACHE ADMI</cp:lastModifiedBy>
  <cp:revision>7</cp:revision>
  <dcterms:created xsi:type="dcterms:W3CDTF">2026-04-16T07:56:00Z</dcterms:created>
  <dcterms:modified xsi:type="dcterms:W3CDTF">2026-04-20T13:27:00Z</dcterms:modified>
</cp:coreProperties>
</file>